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C755F1" w:rsidP="004A59D5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C755F1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Zones abandonnées à potentiel de compensation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7C3F2C" w:rsidP="00FB5E84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Distinguer les potentiels de compensation pour</w:t>
            </w:r>
            <w:r w:rsidR="00D26CD6" w:rsidRPr="00BA0B0A">
              <w:rPr>
                <w:color w:val="000000" w:themeColor="text1"/>
              </w:rPr>
              <w:t xml:space="preserve"> les mil</w:t>
            </w:r>
            <w:r w:rsidR="00FB5E84">
              <w:rPr>
                <w:color w:val="000000" w:themeColor="text1"/>
              </w:rPr>
              <w:t>lésimes 2010/2011 et 2017/2018</w:t>
            </w:r>
          </w:p>
        </w:tc>
      </w:tr>
      <w:tr w:rsidR="00957305" w:rsidRPr="00874974" w:rsidTr="0023475C">
        <w:tc>
          <w:tcPr>
            <w:tcW w:w="10344" w:type="dxa"/>
            <w:shd w:val="clear" w:color="auto" w:fill="92D050"/>
            <w:vAlign w:val="center"/>
          </w:tcPr>
          <w:p w:rsidR="00957305" w:rsidRPr="00874974" w:rsidRDefault="00957305" w:rsidP="0023475C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>UTILISATION</w:t>
            </w:r>
          </w:p>
        </w:tc>
      </w:tr>
      <w:tr w:rsidR="00957305" w:rsidRPr="00BA0B0A" w:rsidTr="0023475C">
        <w:tc>
          <w:tcPr>
            <w:tcW w:w="10344" w:type="dxa"/>
            <w:shd w:val="clear" w:color="auto" w:fill="auto"/>
            <w:vAlign w:val="center"/>
          </w:tcPr>
          <w:p w:rsidR="00957305" w:rsidRPr="00874974" w:rsidRDefault="00957305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 xml:space="preserve">Exemples de cas </w:t>
            </w:r>
            <w:r w:rsidR="00084A59" w:rsidRPr="00874974">
              <w:rPr>
                <w:b/>
                <w:color w:val="000000" w:themeColor="text1"/>
              </w:rPr>
              <w:t>d</w:t>
            </w:r>
            <w:r w:rsidR="00084A59">
              <w:rPr>
                <w:b/>
                <w:color w:val="000000" w:themeColor="text1"/>
              </w:rPr>
              <w:t>’application</w:t>
            </w:r>
            <w:r w:rsidRPr="00874974">
              <w:rPr>
                <w:b/>
                <w:color w:val="000000" w:themeColor="text1"/>
              </w:rPr>
              <w:t> :</w:t>
            </w:r>
          </w:p>
          <w:p w:rsidR="00957305" w:rsidRDefault="00957305" w:rsidP="0023475C">
            <w:pPr>
              <w:spacing w:before="120" w:after="120"/>
              <w:rPr>
                <w:color w:val="000000" w:themeColor="text1"/>
              </w:rPr>
            </w:pPr>
            <w:r>
              <w:t>Aider les</w:t>
            </w:r>
            <w:r w:rsidRPr="00435E7A">
              <w:t xml:space="preserve"> territoires</w:t>
            </w:r>
            <w:r>
              <w:t xml:space="preserve"> à identifier des zones de compensation.</w:t>
            </w:r>
          </w:p>
          <w:p w:rsidR="00957305" w:rsidRPr="00874974" w:rsidRDefault="00957305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874974">
              <w:rPr>
                <w:b/>
                <w:color w:val="000000" w:themeColor="text1"/>
              </w:rPr>
              <w:t>Limites</w:t>
            </w:r>
            <w:proofErr w:type="gramEnd"/>
            <w:r w:rsidRPr="00874974">
              <w:rPr>
                <w:b/>
                <w:color w:val="000000" w:themeColor="text1"/>
              </w:rPr>
              <w:t> :</w:t>
            </w:r>
          </w:p>
          <w:p w:rsidR="00957305" w:rsidRDefault="00957305" w:rsidP="0023475C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L’identification des potentiels de compensation demande une véritable analyse terrain. Cet indicateur est à voir comme une première approximation mais ne s</w:t>
            </w:r>
            <w:r w:rsidR="00047A1D">
              <w:rPr>
                <w:color w:val="000000" w:themeColor="text1"/>
              </w:rPr>
              <w:t>aurait</w:t>
            </w:r>
            <w:r>
              <w:rPr>
                <w:color w:val="000000" w:themeColor="text1"/>
              </w:rPr>
              <w:t xml:space="preserve"> remplac</w:t>
            </w:r>
            <w:r w:rsidR="00047A1D">
              <w:rPr>
                <w:color w:val="000000" w:themeColor="text1"/>
              </w:rPr>
              <w:t>er</w:t>
            </w:r>
            <w:r>
              <w:rPr>
                <w:color w:val="000000" w:themeColor="text1"/>
              </w:rPr>
              <w:t xml:space="preserve"> l’expertise des acteurs locaux.</w:t>
            </w:r>
          </w:p>
          <w:p w:rsidR="00957305" w:rsidRPr="00874974" w:rsidRDefault="00957305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Indicateurs complémentaires :</w:t>
            </w:r>
          </w:p>
          <w:p w:rsidR="00957305" w:rsidRPr="00BA0B0A" w:rsidRDefault="00957305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RAS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62457C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 xml:space="preserve">Identification des </w:t>
            </w:r>
            <w:r w:rsidR="007C3F2C">
              <w:rPr>
                <w:b/>
                <w:bCs/>
                <w:color w:val="000000" w:themeColor="text1"/>
              </w:rPr>
              <w:t>potentiels de compensation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073E35" w:rsidRPr="00847759" w:rsidRDefault="00847759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Usage du sol</w:t>
            </w:r>
            <w:r w:rsidR="004A58B8">
              <w:rPr>
                <w:bCs/>
                <w:color w:val="000000" w:themeColor="text1"/>
              </w:rPr>
              <w:t> :</w:t>
            </w:r>
            <w:r>
              <w:rPr>
                <w:bCs/>
                <w:color w:val="000000" w:themeColor="text1"/>
              </w:rPr>
              <w:t xml:space="preserve"> US </w:t>
            </w:r>
            <w:r w:rsidR="00B85877">
              <w:rPr>
                <w:bCs/>
                <w:color w:val="000000" w:themeColor="text1"/>
              </w:rPr>
              <w:t>6.2, usage abandonné</w:t>
            </w:r>
          </w:p>
          <w:p w:rsidR="0062457C" w:rsidRPr="00612074" w:rsidRDefault="00847759" w:rsidP="00612074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Couverture du sol : </w:t>
            </w:r>
            <w:r w:rsidR="00307568">
              <w:rPr>
                <w:bCs/>
                <w:color w:val="000000" w:themeColor="text1"/>
              </w:rPr>
              <w:t>celle de classe mère CS1 Sans végétation</w:t>
            </w: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Pr="00307568" w:rsidRDefault="00307568" w:rsidP="00307568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307568">
              <w:rPr>
                <w:color w:val="000000" w:themeColor="text1"/>
              </w:rPr>
              <w:t xml:space="preserve">Les objets </w:t>
            </w:r>
            <w:r w:rsidR="002602DA" w:rsidRPr="00307568">
              <w:rPr>
                <w:color w:val="000000" w:themeColor="text1"/>
              </w:rPr>
              <w:t>d’usage abandonné</w:t>
            </w:r>
            <w:r w:rsidRPr="00307568">
              <w:rPr>
                <w:color w:val="000000" w:themeColor="text1"/>
              </w:rPr>
              <w:t xml:space="preserve"> ayant comme couverture du sol CS1.1.1.1 Zones bâties, CS1.1.1.2 Zones non bâties CS1.1.2.1 Zones à Matériaux minéraux</w:t>
            </w:r>
            <w:r>
              <w:rPr>
                <w:color w:val="000000" w:themeColor="text1"/>
              </w:rPr>
              <w:t xml:space="preserve">, </w:t>
            </w:r>
            <w:r w:rsidRPr="00307568">
              <w:rPr>
                <w:color w:val="000000" w:themeColor="text1"/>
              </w:rPr>
              <w:t>CS1.1.2.2</w:t>
            </w:r>
            <w:r>
              <w:rPr>
                <w:color w:val="000000" w:themeColor="text1"/>
              </w:rPr>
              <w:t xml:space="preserve"> </w:t>
            </w:r>
            <w:r w:rsidRPr="00307568">
              <w:rPr>
                <w:color w:val="000000" w:themeColor="text1"/>
              </w:rPr>
              <w:t>Zones à autres matériaux composites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Default="002602DA" w:rsidP="004071BC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jachères agricoles, qui ont un usage « jachère » - US1.1.4</w:t>
            </w:r>
          </w:p>
          <w:p w:rsidR="00307568" w:rsidRPr="00612074" w:rsidRDefault="00307568" w:rsidP="004071BC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objets ayant une couverture de sol de classe mère CS2 avec végétation, comme les formations arborées par exemple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Default="000A7545" w:rsidP="00957305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dont l’usage </w:t>
            </w:r>
            <w:r w:rsidR="004C6B74">
              <w:rPr>
                <w:color w:val="000000" w:themeColor="text1"/>
              </w:rPr>
              <w:t xml:space="preserve">est </w:t>
            </w:r>
            <w:r w:rsidRPr="00BA0B0A">
              <w:rPr>
                <w:color w:val="000000" w:themeColor="text1"/>
              </w:rPr>
              <w:t xml:space="preserve">US </w:t>
            </w:r>
            <w:r w:rsidR="00FB5E84">
              <w:rPr>
                <w:color w:val="000000" w:themeColor="text1"/>
              </w:rPr>
              <w:t xml:space="preserve">6.2 </w:t>
            </w:r>
            <w:r w:rsidR="00651952">
              <w:rPr>
                <w:color w:val="000000" w:themeColor="text1"/>
              </w:rPr>
              <w:t>Zones abandonnées</w:t>
            </w:r>
            <w:r w:rsidR="002602DA">
              <w:rPr>
                <w:color w:val="000000" w:themeColor="text1"/>
              </w:rPr>
              <w:t>,</w:t>
            </w:r>
            <w:r w:rsidR="00222803">
              <w:rPr>
                <w:color w:val="000000" w:themeColor="text1"/>
              </w:rPr>
              <w:t xml:space="preserve"> dont la</w:t>
            </w:r>
            <w:r w:rsidR="00651952">
              <w:rPr>
                <w:color w:val="000000" w:themeColor="text1"/>
              </w:rPr>
              <w:t xml:space="preserve"> </w:t>
            </w:r>
            <w:r w:rsidR="00222803" w:rsidRPr="00307568">
              <w:rPr>
                <w:color w:val="000000" w:themeColor="text1"/>
              </w:rPr>
              <w:t xml:space="preserve">couverture du sol </w:t>
            </w:r>
            <w:r w:rsidR="00222803">
              <w:rPr>
                <w:color w:val="000000" w:themeColor="text1"/>
              </w:rPr>
              <w:t xml:space="preserve">est </w:t>
            </w:r>
            <w:r w:rsidR="00222803" w:rsidRPr="00307568">
              <w:rPr>
                <w:color w:val="000000" w:themeColor="text1"/>
              </w:rPr>
              <w:t>CS1.1.1.1 Zones bâties, CS1.1.1.2 Zones non bâties CS1.1.2.1 Zones à Matériaux minéraux</w:t>
            </w:r>
            <w:r w:rsidR="00222803">
              <w:rPr>
                <w:color w:val="000000" w:themeColor="text1"/>
              </w:rPr>
              <w:t xml:space="preserve"> ou </w:t>
            </w:r>
            <w:r w:rsidR="00222803" w:rsidRPr="00307568">
              <w:rPr>
                <w:color w:val="000000" w:themeColor="text1"/>
              </w:rPr>
              <w:t>CS1.1.2.2</w:t>
            </w:r>
            <w:r w:rsidR="00222803">
              <w:rPr>
                <w:color w:val="000000" w:themeColor="text1"/>
              </w:rPr>
              <w:t xml:space="preserve"> </w:t>
            </w:r>
            <w:r w:rsidR="00222803" w:rsidRPr="00307568">
              <w:rPr>
                <w:color w:val="000000" w:themeColor="text1"/>
              </w:rPr>
              <w:t>Zones à autres matériaux composites</w:t>
            </w:r>
          </w:p>
          <w:p w:rsidR="00612074" w:rsidRDefault="00612074" w:rsidP="0041465E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>pour les millésimes 2010/2011 et 2017/2018</w:t>
            </w:r>
            <w:r w:rsidR="00651952">
              <w:rPr>
                <w:color w:val="000000" w:themeColor="text1"/>
              </w:rPr>
              <w:t xml:space="preserve"> </w:t>
            </w:r>
            <w:r w:rsidRPr="00BA0B0A">
              <w:rPr>
                <w:color w:val="000000" w:themeColor="text1"/>
              </w:rPr>
              <w:t>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9C1EBD" w:rsidRPr="009C1EBD" w:rsidRDefault="009C1EBD" w:rsidP="00957305">
            <w:pPr>
              <w:pStyle w:val="Paragraphedeliste"/>
              <w:numPr>
                <w:ilvl w:val="0"/>
                <w:numId w:val="33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9C1EBD">
              <w:rPr>
                <w:color w:val="000000" w:themeColor="text1"/>
              </w:rPr>
              <w:t xml:space="preserve">ombre de </w:t>
            </w:r>
            <w:r>
              <w:rPr>
                <w:color w:val="000000" w:themeColor="text1"/>
              </w:rPr>
              <w:t xml:space="preserve">zones abandonnées :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6.2</w:t>
            </w:r>
            <w:r w:rsidRPr="00BA0B0A">
              <w:rPr>
                <w:color w:val="000000" w:themeColor="text1"/>
              </w:rPr>
              <w:t xml:space="preserve"> </w:t>
            </w:r>
            <w:r w:rsidR="002602DA">
              <w:rPr>
                <w:color w:val="000000" w:themeColor="text1"/>
              </w:rPr>
              <w:t>(fusion des polygones pour ne pas tenir compte de la couverture, avant calcul)</w:t>
            </w:r>
          </w:p>
          <w:p w:rsidR="000A7545" w:rsidRPr="009C1EBD" w:rsidRDefault="00651952" w:rsidP="00957305">
            <w:pPr>
              <w:pStyle w:val="Paragraphedeliste"/>
              <w:numPr>
                <w:ilvl w:val="0"/>
                <w:numId w:val="33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superficie moyenne </w:t>
            </w:r>
            <w:r w:rsidRPr="00BA0B0A">
              <w:rPr>
                <w:color w:val="000000" w:themeColor="text1"/>
              </w:rPr>
              <w:t xml:space="preserve">des </w:t>
            </w:r>
            <w:r w:rsidR="002602DA">
              <w:rPr>
                <w:color w:val="000000" w:themeColor="text1"/>
              </w:rPr>
              <w:t>zones</w:t>
            </w:r>
            <w:r>
              <w:rPr>
                <w:color w:val="000000" w:themeColor="text1"/>
              </w:rPr>
              <w:t xml:space="preserve"> abandonnées :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6.2</w:t>
            </w:r>
          </w:p>
          <w:p w:rsidR="009C1EBD" w:rsidRDefault="009C1EBD" w:rsidP="00957305">
            <w:pPr>
              <w:pStyle w:val="Paragraphedeliste"/>
              <w:numPr>
                <w:ilvl w:val="0"/>
                <w:numId w:val="33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superficie cumulée </w:t>
            </w:r>
            <w:r w:rsidRPr="00BA0B0A">
              <w:rPr>
                <w:color w:val="000000" w:themeColor="text1"/>
              </w:rPr>
              <w:t xml:space="preserve">des </w:t>
            </w:r>
            <w:r>
              <w:rPr>
                <w:color w:val="000000" w:themeColor="text1"/>
              </w:rPr>
              <w:t xml:space="preserve">zones abandonnées :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6.2</w:t>
            </w:r>
          </w:p>
          <w:p w:rsidR="002602DA" w:rsidRPr="00BA0B0A" w:rsidRDefault="00E3386D" w:rsidP="00957305">
            <w:pPr>
              <w:pStyle w:val="Paragraphedeliste"/>
              <w:numPr>
                <w:ilvl w:val="0"/>
                <w:numId w:val="33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superficie cumulée par type de couverture des zones abandonnées</w:t>
            </w:r>
          </w:p>
          <w:p w:rsidR="009C1EBD" w:rsidRPr="009C1EBD" w:rsidRDefault="009C1EBD" w:rsidP="009C1EBD">
            <w:p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</w:t>
            </w:r>
            <w:r w:rsidR="002602DA">
              <w:rPr>
                <w:b/>
                <w:color w:val="000000" w:themeColor="text1"/>
              </w:rPr>
              <w:t xml:space="preserve"> uniquement à l’échelle </w:t>
            </w:r>
            <w:r w:rsidR="00957305">
              <w:rPr>
                <w:b/>
                <w:color w:val="000000" w:themeColor="text1"/>
              </w:rPr>
              <w:t>EPCI, SCOT et département</w:t>
            </w:r>
            <w:r w:rsidRPr="0041465E">
              <w:rPr>
                <w:b/>
                <w:color w:val="000000" w:themeColor="text1"/>
              </w:rPr>
              <w:t>) :</w:t>
            </w:r>
          </w:p>
          <w:p w:rsidR="00E100C0" w:rsidRDefault="00E100C0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représentation cartographique,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superficies en </w:t>
            </w:r>
            <w:r w:rsidR="005F6014">
              <w:rPr>
                <w:color w:val="000000" w:themeColor="text1"/>
              </w:rPr>
              <w:t>ha</w:t>
            </w:r>
            <w:bookmarkStart w:id="0" w:name="_GoBack"/>
            <w:bookmarkEnd w:id="0"/>
            <w:r w:rsidRPr="0041465E">
              <w:rPr>
                <w:color w:val="000000" w:themeColor="text1"/>
              </w:rPr>
              <w:t xml:space="preserve">, 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proportion en % par rapport à l’ensemble </w:t>
            </w:r>
            <w:r w:rsidR="009553E5">
              <w:rPr>
                <w:color w:val="000000" w:themeColor="text1"/>
              </w:rPr>
              <w:t>du territoire considéré</w:t>
            </w:r>
          </w:p>
          <w:p w:rsidR="004C6B74" w:rsidRDefault="004C6B74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3A1D05" w:rsidRDefault="003A1D05" w:rsidP="003A1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définitifs)</w:t>
            </w:r>
          </w:p>
          <w:tbl>
            <w:tblPr>
              <w:tblStyle w:val="Tramemoyenne1-Accent3"/>
              <w:tblW w:w="7124" w:type="dxa"/>
              <w:jc w:val="center"/>
              <w:tblCellMar>
                <w:top w:w="28" w:type="dxa"/>
                <w:bottom w:w="28" w:type="dxa"/>
              </w:tblCellMar>
              <w:tblLook w:val="04E0" w:firstRow="1" w:lastRow="1" w:firstColumn="1" w:lastColumn="0" w:noHBand="0" w:noVBand="1"/>
            </w:tblPr>
            <w:tblGrid>
              <w:gridCol w:w="1286"/>
              <w:gridCol w:w="869"/>
              <w:gridCol w:w="708"/>
              <w:gridCol w:w="1111"/>
              <w:gridCol w:w="838"/>
              <w:gridCol w:w="1156"/>
              <w:gridCol w:w="1156"/>
            </w:tblGrid>
            <w:tr w:rsidR="005F6014" w:rsidRPr="003610C1" w:rsidTr="005F60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Nombre</w:t>
                  </w:r>
                </w:p>
              </w:tc>
              <w:tc>
                <w:tcPr>
                  <w:tcW w:w="1949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Superficie des zones abandonnées (en Ha)</w:t>
                  </w:r>
                </w:p>
              </w:tc>
              <w:tc>
                <w:tcPr>
                  <w:tcW w:w="2312" w:type="dxa"/>
                  <w:gridSpan w:val="2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9553E5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en % par rapport à la surface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du territoire</w:t>
                  </w:r>
                </w:p>
              </w:tc>
            </w:tr>
            <w:tr w:rsidR="005F6014" w:rsidRPr="003610C1" w:rsidTr="005F60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couverture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156" w:type="dxa"/>
                  <w:shd w:val="clear" w:color="auto" w:fill="9BBB59" w:themeFill="accent3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</w:tr>
            <w:tr w:rsidR="005F6014" w:rsidRPr="003610C1" w:rsidTr="005F601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Zone bâtie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0,75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0,77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0,007%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0,007%</w:t>
                  </w:r>
                </w:p>
              </w:tc>
            </w:tr>
            <w:tr w:rsidR="005F6014" w:rsidRPr="003610C1" w:rsidTr="005F60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Zone non bâtie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2,02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0,014%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0,019%</w:t>
                  </w:r>
                </w:p>
              </w:tc>
            </w:tr>
            <w:tr w:rsidR="005F6014" w:rsidRPr="003610C1" w:rsidTr="005F601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Matériaux minéraux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4,06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6,23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0,039%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0,060%</w:t>
                  </w:r>
                </w:p>
              </w:tc>
            </w:tr>
            <w:tr w:rsidR="005F6014" w:rsidRPr="003610C1" w:rsidTr="005F60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Pelouse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0,30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0,30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0,003%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0,003%</w:t>
                  </w:r>
                </w:p>
              </w:tc>
            </w:tr>
            <w:tr w:rsidR="005F6014" w:rsidRPr="003610C1" w:rsidTr="005F601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Total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6,57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9,32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0,064%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5F6014" w:rsidRPr="003610C1" w:rsidRDefault="005F6014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0,089%</w:t>
                  </w:r>
                </w:p>
              </w:tc>
            </w:tr>
          </w:tbl>
          <w:p w:rsidR="000354AC" w:rsidRPr="009553E5" w:rsidRDefault="000354AC" w:rsidP="009553E5">
            <w:pPr>
              <w:spacing w:before="120" w:after="12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9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80" w:rsidRDefault="00514080" w:rsidP="0062457C">
      <w:pPr>
        <w:spacing w:after="0" w:line="240" w:lineRule="auto"/>
      </w:pPr>
      <w:r>
        <w:separator/>
      </w:r>
    </w:p>
  </w:endnote>
  <w:endnote w:type="continuationSeparator" w:id="0">
    <w:p w:rsidR="00514080" w:rsidRDefault="00514080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80" w:rsidRDefault="00514080" w:rsidP="0062457C">
      <w:pPr>
        <w:spacing w:after="0" w:line="240" w:lineRule="auto"/>
      </w:pPr>
      <w:r>
        <w:separator/>
      </w:r>
    </w:p>
  </w:footnote>
  <w:footnote w:type="continuationSeparator" w:id="0">
    <w:p w:rsidR="00514080" w:rsidRDefault="00514080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7C3F2C">
                            <w:rPr>
                              <w:iCs/>
                              <w:color w:val="000000" w:themeColor="text1"/>
                            </w:rPr>
                            <w:t>07</w:t>
                          </w:r>
                        </w:p>
                        <w:p w:rsidR="0062457C" w:rsidRPr="00D22C3F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E33330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4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E33330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07/09</w:t>
                          </w:r>
                          <w:r w:rsidR="003B20F4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7C3F2C">
                      <w:rPr>
                        <w:iCs/>
                        <w:color w:val="000000" w:themeColor="text1"/>
                      </w:rPr>
                      <w:t>07</w:t>
                    </w:r>
                  </w:p>
                  <w:p w:rsidR="0062457C" w:rsidRPr="00D22C3F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E33330">
                      <w:rPr>
                        <w:i/>
                        <w:iCs/>
                        <w:color w:val="808080" w:themeColor="background1" w:themeShade="80"/>
                      </w:rPr>
                      <w:t>4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E33330">
                      <w:rPr>
                        <w:i/>
                        <w:iCs/>
                        <w:color w:val="808080" w:themeColor="background1" w:themeShade="80"/>
                      </w:rPr>
                      <w:t>07/09</w:t>
                    </w:r>
                    <w:r w:rsidR="003B20F4">
                      <w:rPr>
                        <w:i/>
                        <w:iCs/>
                        <w:color w:val="808080" w:themeColor="background1" w:themeShade="80"/>
                      </w:rPr>
                      <w:t>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23E65D6F"/>
    <w:multiLevelType w:val="hybridMultilevel"/>
    <w:tmpl w:val="6CF4246E"/>
    <w:lvl w:ilvl="0" w:tplc="6062F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54AC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A1D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A59"/>
    <w:rsid w:val="00084CF4"/>
    <w:rsid w:val="00087DFA"/>
    <w:rsid w:val="000905FB"/>
    <w:rsid w:val="00091DF5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47D8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A4E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916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0791"/>
    <w:rsid w:val="001B176E"/>
    <w:rsid w:val="001B2AAD"/>
    <w:rsid w:val="001B395A"/>
    <w:rsid w:val="001B3FB5"/>
    <w:rsid w:val="001B48F5"/>
    <w:rsid w:val="001B4C38"/>
    <w:rsid w:val="001B585B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8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02DA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20AE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568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0C1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1D05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0F4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6AEF"/>
    <w:rsid w:val="0049713C"/>
    <w:rsid w:val="004A164D"/>
    <w:rsid w:val="004A3949"/>
    <w:rsid w:val="004A4232"/>
    <w:rsid w:val="004A46B3"/>
    <w:rsid w:val="004A5640"/>
    <w:rsid w:val="004A58B8"/>
    <w:rsid w:val="004A59D5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4080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27AF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014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2074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952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27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3F2C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2CB9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759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CCC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3B1A"/>
    <w:rsid w:val="0095419A"/>
    <w:rsid w:val="009546E6"/>
    <w:rsid w:val="00954B9C"/>
    <w:rsid w:val="009553E5"/>
    <w:rsid w:val="009556AF"/>
    <w:rsid w:val="00956AC0"/>
    <w:rsid w:val="00957305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54C7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9DB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1EBD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4C2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7C0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C6F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5877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69F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59E6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2B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55F1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1D31"/>
    <w:rsid w:val="00CE294F"/>
    <w:rsid w:val="00CE386A"/>
    <w:rsid w:val="00CE4B49"/>
    <w:rsid w:val="00CE5209"/>
    <w:rsid w:val="00CE5C08"/>
    <w:rsid w:val="00CE6203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177AD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00C0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3330"/>
    <w:rsid w:val="00E3386D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17D4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3D7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3718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097E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5E84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45A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A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A4E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A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A4E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0354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45A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A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A4E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A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A4E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0354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7A4F-54F3-4B0E-BADA-03775C55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Marquet</dc:creator>
  <cp:lastModifiedBy>Christel Marquet</cp:lastModifiedBy>
  <cp:revision>33</cp:revision>
  <dcterms:created xsi:type="dcterms:W3CDTF">2020-06-25T13:15:00Z</dcterms:created>
  <dcterms:modified xsi:type="dcterms:W3CDTF">2021-09-09T12:24:00Z</dcterms:modified>
</cp:coreProperties>
</file>