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6379" w14:textId="6FD17985" w:rsidR="00CD4E9E" w:rsidRDefault="004F2867" w:rsidP="00CD4E9E">
      <w:pPr>
        <w:jc w:val="center"/>
        <w:rPr>
          <w:rFonts w:ascii="Arial" w:hAnsi="Arial" w:cs="Arial"/>
          <w:b/>
          <w:szCs w:val="18"/>
        </w:rPr>
      </w:pPr>
      <w:r w:rsidRPr="00CD4E9E">
        <w:rPr>
          <w:rFonts w:ascii="Arial" w:hAnsi="Arial" w:cs="Arial"/>
          <w:b/>
          <w:szCs w:val="18"/>
        </w:rPr>
        <w:t xml:space="preserve">Nomenclature </w:t>
      </w:r>
      <w:r w:rsidR="00593C85">
        <w:rPr>
          <w:rFonts w:ascii="Arial" w:hAnsi="Arial" w:cs="Arial"/>
          <w:b/>
          <w:szCs w:val="18"/>
        </w:rPr>
        <w:t>BFC</w:t>
      </w:r>
    </w:p>
    <w:p w14:paraId="522FC4DF" w14:textId="57E540D3" w:rsidR="00593C85" w:rsidRPr="00593C85" w:rsidRDefault="00593C85" w:rsidP="00CD4E9E">
      <w:pPr>
        <w:jc w:val="center"/>
        <w:rPr>
          <w:rFonts w:ascii="Arial" w:hAnsi="Arial" w:cs="Arial"/>
          <w:b/>
          <w:sz w:val="16"/>
          <w:szCs w:val="16"/>
        </w:rPr>
      </w:pPr>
      <w:r w:rsidRPr="00593C85">
        <w:rPr>
          <w:rFonts w:ascii="Arial" w:hAnsi="Arial" w:cs="Arial"/>
          <w:b/>
          <w:sz w:val="16"/>
          <w:szCs w:val="16"/>
        </w:rPr>
        <w:t>V6 adoptée</w:t>
      </w:r>
      <w:bookmarkStart w:id="0" w:name="_GoBack"/>
      <w:bookmarkEnd w:id="0"/>
    </w:p>
    <w:p w14:paraId="64EF14EF" w14:textId="77777777" w:rsidR="00F76BBA" w:rsidRDefault="00F76BBA" w:rsidP="00CD4E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23E67C" w14:textId="77777777" w:rsidR="00CD4E9E" w:rsidRPr="00CD4E9E" w:rsidRDefault="00CD4E9E" w:rsidP="00CD4E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360B71" w14:textId="1F903CA3" w:rsidR="00D652CE" w:rsidRPr="00CD4E9E" w:rsidRDefault="00D652CE" w:rsidP="00CD4E9E">
      <w:pPr>
        <w:spacing w:after="0" w:line="240" w:lineRule="auto"/>
        <w:rPr>
          <w:rFonts w:ascii="Arial" w:hAnsi="Arial" w:cs="Arial"/>
          <w:b/>
          <w:szCs w:val="18"/>
          <w:u w:val="single"/>
        </w:rPr>
      </w:pPr>
      <w:r w:rsidRPr="00CD4E9E">
        <w:rPr>
          <w:rFonts w:ascii="Arial" w:hAnsi="Arial" w:cs="Arial"/>
          <w:b/>
          <w:szCs w:val="18"/>
          <w:u w:val="single"/>
        </w:rPr>
        <w:t xml:space="preserve">US </w:t>
      </w:r>
      <w:r w:rsidR="00EC284A" w:rsidRPr="00CD4E9E">
        <w:rPr>
          <w:rFonts w:ascii="Arial" w:hAnsi="Arial" w:cs="Arial"/>
          <w:b/>
          <w:szCs w:val="18"/>
          <w:u w:val="single"/>
        </w:rPr>
        <w:t>Usage du sol</w:t>
      </w:r>
    </w:p>
    <w:p w14:paraId="3A5B8F46" w14:textId="70A2A9D5" w:rsidR="00913EAF" w:rsidRPr="00082025" w:rsidRDefault="004F2867" w:rsidP="00CD4E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2025">
        <w:rPr>
          <w:rFonts w:ascii="Arial" w:hAnsi="Arial" w:cs="Arial"/>
          <w:sz w:val="18"/>
          <w:szCs w:val="18"/>
        </w:rPr>
        <w:t>US1. Production Primaire</w:t>
      </w:r>
    </w:p>
    <w:p w14:paraId="20A40DF8" w14:textId="31FBDF2B" w:rsidR="004F2867" w:rsidRPr="006251F4" w:rsidRDefault="004F2867" w:rsidP="00CD4E9E">
      <w:pPr>
        <w:spacing w:after="0" w:line="240" w:lineRule="auto"/>
        <w:ind w:left="708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>US1.1 Agriculture</w:t>
      </w:r>
    </w:p>
    <w:p w14:paraId="26AD4AF1" w14:textId="662BEB89" w:rsidR="004F2867" w:rsidRPr="00E162F5" w:rsidRDefault="004F2867" w:rsidP="00CD4E9E">
      <w:pPr>
        <w:spacing w:after="0" w:line="240" w:lineRule="auto"/>
        <w:ind w:left="708"/>
        <w:rPr>
          <w:rFonts w:ascii="Arial" w:hAnsi="Arial" w:cs="Arial"/>
          <w:color w:val="FF0000"/>
          <w:sz w:val="18"/>
          <w:szCs w:val="18"/>
        </w:rPr>
      </w:pPr>
      <w:r w:rsidRPr="00CD4E9E">
        <w:rPr>
          <w:rFonts w:ascii="Arial" w:hAnsi="Arial" w:cs="Arial"/>
          <w:sz w:val="18"/>
          <w:szCs w:val="18"/>
        </w:rPr>
        <w:tab/>
      </w:r>
      <w:r w:rsidR="006B406D" w:rsidRPr="00E162F5">
        <w:rPr>
          <w:rFonts w:ascii="Arial" w:hAnsi="Arial" w:cs="Arial"/>
          <w:color w:val="FF0000"/>
          <w:sz w:val="18"/>
          <w:szCs w:val="18"/>
        </w:rPr>
        <w:t>US1.1.</w:t>
      </w:r>
      <w:r w:rsidR="00F76BBA" w:rsidRPr="00E162F5">
        <w:rPr>
          <w:rFonts w:ascii="Arial" w:hAnsi="Arial" w:cs="Arial"/>
          <w:color w:val="FF0000"/>
          <w:sz w:val="18"/>
          <w:szCs w:val="18"/>
        </w:rPr>
        <w:t>3</w:t>
      </w:r>
      <w:r w:rsidR="006B406D" w:rsidRPr="00E162F5">
        <w:rPr>
          <w:rFonts w:ascii="Arial" w:hAnsi="Arial" w:cs="Arial"/>
          <w:color w:val="FF0000"/>
          <w:sz w:val="18"/>
          <w:szCs w:val="18"/>
        </w:rPr>
        <w:t xml:space="preserve"> </w:t>
      </w:r>
      <w:r w:rsidR="00CC027E" w:rsidRPr="00E162F5">
        <w:rPr>
          <w:rFonts w:ascii="Arial" w:hAnsi="Arial" w:cs="Arial"/>
          <w:color w:val="FF0000"/>
          <w:sz w:val="18"/>
          <w:szCs w:val="18"/>
        </w:rPr>
        <w:t>Surface agricole utilisée</w:t>
      </w:r>
    </w:p>
    <w:p w14:paraId="6FE89FAB" w14:textId="721BD463" w:rsidR="004F2867" w:rsidRPr="00CD4E9E" w:rsidRDefault="004F2867" w:rsidP="00CD4E9E">
      <w:pPr>
        <w:spacing w:after="0" w:line="240" w:lineRule="auto"/>
        <w:ind w:left="708"/>
        <w:rPr>
          <w:rFonts w:ascii="Arial" w:hAnsi="Arial" w:cs="Arial"/>
          <w:color w:val="FF0000"/>
          <w:sz w:val="18"/>
          <w:szCs w:val="18"/>
        </w:rPr>
      </w:pPr>
      <w:r w:rsidRPr="00E162F5">
        <w:rPr>
          <w:rFonts w:ascii="Arial" w:hAnsi="Arial" w:cs="Arial"/>
          <w:color w:val="FF0000"/>
          <w:sz w:val="18"/>
          <w:szCs w:val="18"/>
        </w:rPr>
        <w:tab/>
      </w:r>
      <w:r w:rsidR="006B406D" w:rsidRPr="00E162F5">
        <w:rPr>
          <w:rFonts w:ascii="Arial" w:hAnsi="Arial" w:cs="Arial"/>
          <w:color w:val="FF0000"/>
          <w:sz w:val="18"/>
          <w:szCs w:val="18"/>
        </w:rPr>
        <w:t>US1.1.</w:t>
      </w:r>
      <w:r w:rsidR="00F76BBA" w:rsidRPr="00E162F5">
        <w:rPr>
          <w:rFonts w:ascii="Arial" w:hAnsi="Arial" w:cs="Arial"/>
          <w:color w:val="FF0000"/>
          <w:sz w:val="18"/>
          <w:szCs w:val="18"/>
        </w:rPr>
        <w:t>4</w:t>
      </w:r>
      <w:r w:rsidR="006B406D" w:rsidRPr="00E162F5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2F5">
        <w:rPr>
          <w:rFonts w:ascii="Arial" w:hAnsi="Arial" w:cs="Arial"/>
          <w:color w:val="FF0000"/>
          <w:sz w:val="18"/>
          <w:szCs w:val="18"/>
        </w:rPr>
        <w:t>Jachère</w:t>
      </w:r>
      <w:r w:rsidR="00CC027E" w:rsidRPr="00E162F5">
        <w:rPr>
          <w:rFonts w:ascii="Arial" w:hAnsi="Arial" w:cs="Arial"/>
          <w:color w:val="FF0000"/>
          <w:sz w:val="18"/>
          <w:szCs w:val="18"/>
        </w:rPr>
        <w:t xml:space="preserve"> </w:t>
      </w:r>
      <w:r w:rsidR="00CC027E" w:rsidRPr="00CD4E9E">
        <w:rPr>
          <w:rFonts w:ascii="Arial" w:hAnsi="Arial" w:cs="Arial"/>
          <w:color w:val="FF0000"/>
          <w:sz w:val="18"/>
          <w:szCs w:val="18"/>
        </w:rPr>
        <w:t>(surface agricole non utilisée</w:t>
      </w:r>
      <w:r w:rsidR="00CD4E9E">
        <w:rPr>
          <w:rFonts w:ascii="Arial" w:hAnsi="Arial" w:cs="Arial"/>
          <w:color w:val="FF0000"/>
          <w:sz w:val="18"/>
          <w:szCs w:val="18"/>
        </w:rPr>
        <w:t> ; information issue du RPG</w:t>
      </w:r>
      <w:r w:rsidR="00CC027E" w:rsidRPr="00CD4E9E">
        <w:rPr>
          <w:rFonts w:ascii="Arial" w:hAnsi="Arial" w:cs="Arial"/>
          <w:color w:val="FF0000"/>
          <w:sz w:val="18"/>
          <w:szCs w:val="18"/>
        </w:rPr>
        <w:t>)</w:t>
      </w:r>
      <w:r w:rsidR="00CD4E9E" w:rsidRPr="00CD4E9E">
        <w:rPr>
          <w:rFonts w:ascii="Arial" w:hAnsi="Arial" w:cs="Arial"/>
          <w:color w:val="00B0F0"/>
          <w:sz w:val="18"/>
          <w:szCs w:val="18"/>
        </w:rPr>
        <w:t xml:space="preserve"> </w:t>
      </w:r>
    </w:p>
    <w:p w14:paraId="675942C1" w14:textId="4ED91439" w:rsidR="004F2867" w:rsidRPr="006251F4" w:rsidRDefault="004F2867" w:rsidP="00CD4E9E">
      <w:pPr>
        <w:spacing w:after="0" w:line="240" w:lineRule="auto"/>
        <w:ind w:left="708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>US1.2 Sylviculture</w:t>
      </w:r>
    </w:p>
    <w:p w14:paraId="0C3A34FE" w14:textId="66C25E78" w:rsidR="00F76BBA" w:rsidRPr="006251F4" w:rsidRDefault="00FD3E8E" w:rsidP="00CD4E9E">
      <w:pPr>
        <w:spacing w:after="0" w:line="240" w:lineRule="auto"/>
        <w:ind w:left="708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="00F76BBA" w:rsidRPr="006251F4">
        <w:rPr>
          <w:rFonts w:ascii="Arial" w:hAnsi="Arial" w:cs="Arial"/>
          <w:color w:val="000000" w:themeColor="text1"/>
          <w:sz w:val="18"/>
          <w:szCs w:val="18"/>
        </w:rPr>
        <w:t>US1.2.1 Sylviculture à courte rotation</w:t>
      </w:r>
    </w:p>
    <w:p w14:paraId="628D5712" w14:textId="2540AC07" w:rsidR="00FD3E8E" w:rsidRPr="00E162F5" w:rsidRDefault="00E92565" w:rsidP="00CD4E9E">
      <w:pPr>
        <w:spacing w:after="0" w:line="240" w:lineRule="auto"/>
        <w:ind w:left="1416" w:firstLine="708"/>
        <w:rPr>
          <w:rFonts w:ascii="Arial" w:hAnsi="Arial" w:cs="Arial"/>
          <w:color w:val="FF0000"/>
          <w:sz w:val="18"/>
          <w:szCs w:val="18"/>
        </w:rPr>
      </w:pPr>
      <w:r w:rsidRPr="00E162F5">
        <w:rPr>
          <w:rFonts w:ascii="Arial" w:hAnsi="Arial" w:cs="Arial"/>
          <w:color w:val="FF0000"/>
          <w:sz w:val="18"/>
          <w:szCs w:val="18"/>
        </w:rPr>
        <w:t>US1.2.1.2 Peupleraie</w:t>
      </w:r>
    </w:p>
    <w:p w14:paraId="49EF3640" w14:textId="78E9A3F9" w:rsidR="004F2867" w:rsidRPr="006251F4" w:rsidRDefault="004F2867" w:rsidP="00CD4E9E">
      <w:pPr>
        <w:spacing w:after="0" w:line="240" w:lineRule="auto"/>
        <w:ind w:left="708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>US1.3 Activités d’extraction</w:t>
      </w:r>
    </w:p>
    <w:p w14:paraId="5AD27835" w14:textId="36447C6C" w:rsidR="004F2867" w:rsidRPr="006251F4" w:rsidRDefault="004F2867" w:rsidP="00CD4E9E">
      <w:pPr>
        <w:spacing w:after="0" w:line="240" w:lineRule="auto"/>
        <w:ind w:left="708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>US1.4 Pêche et Aquaculture</w:t>
      </w:r>
    </w:p>
    <w:p w14:paraId="10D4837C" w14:textId="7C660389" w:rsidR="004F2867" w:rsidRPr="006251F4" w:rsidRDefault="004F2867" w:rsidP="00CD4E9E">
      <w:pPr>
        <w:spacing w:after="0" w:line="240" w:lineRule="auto"/>
        <w:ind w:left="708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>US1.5 Autre</w:t>
      </w:r>
    </w:p>
    <w:p w14:paraId="0069E067" w14:textId="22EB04CD" w:rsidR="004F2867" w:rsidRPr="006251F4" w:rsidRDefault="004F2867" w:rsidP="006251F4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>US235 Production secondaire, tertiaire et usage résidentiel</w:t>
      </w:r>
    </w:p>
    <w:p w14:paraId="7B945BE1" w14:textId="4DCD05B9" w:rsidR="004F2867" w:rsidRPr="00CD4E9E" w:rsidRDefault="004F2867" w:rsidP="00CD4E9E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CD4E9E">
        <w:rPr>
          <w:rFonts w:ascii="Arial" w:hAnsi="Arial" w:cs="Arial"/>
          <w:color w:val="FF0000"/>
          <w:sz w:val="18"/>
          <w:szCs w:val="18"/>
        </w:rPr>
        <w:tab/>
        <w:t>US2. Production secondaire</w:t>
      </w:r>
    </w:p>
    <w:p w14:paraId="783C320D" w14:textId="2508630F" w:rsidR="004F2867" w:rsidRPr="00CD4E9E" w:rsidRDefault="004F2867" w:rsidP="00CD4E9E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CD4E9E">
        <w:rPr>
          <w:rFonts w:ascii="Arial" w:hAnsi="Arial" w:cs="Arial"/>
          <w:color w:val="FF0000"/>
          <w:sz w:val="18"/>
          <w:szCs w:val="18"/>
        </w:rPr>
        <w:tab/>
        <w:t>US3. Production tertiaire</w:t>
      </w:r>
    </w:p>
    <w:p w14:paraId="5DA459DF" w14:textId="47A91A3E" w:rsidR="004F2867" w:rsidRPr="00CD4E9E" w:rsidRDefault="004F2867" w:rsidP="00CD4E9E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CD4E9E">
        <w:rPr>
          <w:rFonts w:ascii="Arial" w:hAnsi="Arial" w:cs="Arial"/>
          <w:color w:val="FF0000"/>
          <w:sz w:val="18"/>
          <w:szCs w:val="18"/>
        </w:rPr>
        <w:tab/>
        <w:t>US5. Résidentiel</w:t>
      </w:r>
    </w:p>
    <w:p w14:paraId="2714A330" w14:textId="0872F4F3" w:rsidR="00CC027E" w:rsidRPr="00082025" w:rsidRDefault="00CC027E" w:rsidP="00CD4E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2025">
        <w:rPr>
          <w:rFonts w:ascii="Arial" w:hAnsi="Arial" w:cs="Arial"/>
          <w:sz w:val="18"/>
          <w:szCs w:val="18"/>
        </w:rPr>
        <w:t>US4. Réseaux de transport logistiques et infrastructures</w:t>
      </w:r>
    </w:p>
    <w:p w14:paraId="3D2BC55A" w14:textId="68BA9743" w:rsidR="00CC027E" w:rsidRPr="006251F4" w:rsidRDefault="00CC027E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ab/>
      </w:r>
      <w:r w:rsidRPr="00082025">
        <w:rPr>
          <w:rFonts w:ascii="Arial" w:hAnsi="Arial" w:cs="Arial"/>
          <w:sz w:val="18"/>
          <w:szCs w:val="18"/>
        </w:rPr>
        <w:t>US4.1 Réseaux de transport</w:t>
      </w:r>
    </w:p>
    <w:p w14:paraId="5949CB3E" w14:textId="449DD9CF" w:rsidR="00CC027E" w:rsidRPr="006251F4" w:rsidRDefault="00CC027E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ab/>
      </w:r>
      <w:r w:rsidRPr="006251F4">
        <w:rPr>
          <w:rFonts w:ascii="Arial" w:hAnsi="Arial" w:cs="Arial"/>
          <w:color w:val="70AD47" w:themeColor="accent6"/>
          <w:sz w:val="18"/>
          <w:szCs w:val="18"/>
        </w:rPr>
        <w:tab/>
        <w:t>US4.1.1 Routier</w:t>
      </w:r>
    </w:p>
    <w:p w14:paraId="76B9B66F" w14:textId="2365D111" w:rsidR="00CC027E" w:rsidRPr="006251F4" w:rsidRDefault="00CC027E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ab/>
      </w:r>
      <w:r w:rsidRPr="006251F4">
        <w:rPr>
          <w:rFonts w:ascii="Arial" w:hAnsi="Arial" w:cs="Arial"/>
          <w:color w:val="70AD47" w:themeColor="accent6"/>
          <w:sz w:val="18"/>
          <w:szCs w:val="18"/>
        </w:rPr>
        <w:tab/>
        <w:t>US4.1.2 Ferré</w:t>
      </w:r>
    </w:p>
    <w:p w14:paraId="1412418F" w14:textId="12F4E836" w:rsidR="00CC027E" w:rsidRPr="006251F4" w:rsidRDefault="00CC027E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ab/>
      </w:r>
      <w:r w:rsidRPr="006251F4">
        <w:rPr>
          <w:rFonts w:ascii="Arial" w:hAnsi="Arial" w:cs="Arial"/>
          <w:color w:val="70AD47" w:themeColor="accent6"/>
          <w:sz w:val="18"/>
          <w:szCs w:val="18"/>
        </w:rPr>
        <w:tab/>
        <w:t>US4.1.3 Aérien</w:t>
      </w:r>
    </w:p>
    <w:p w14:paraId="587D27EC" w14:textId="24E55203" w:rsidR="00CC027E" w:rsidRPr="006251F4" w:rsidRDefault="00CC027E" w:rsidP="00CD4E9E">
      <w:pPr>
        <w:spacing w:after="0" w:line="240" w:lineRule="auto"/>
        <w:ind w:left="708" w:firstLine="708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>US4.1.4 Fluvial et maritime</w:t>
      </w:r>
    </w:p>
    <w:p w14:paraId="0C87F7B0" w14:textId="2D7DAFEE" w:rsidR="00CC027E" w:rsidRPr="006251F4" w:rsidRDefault="00CC027E" w:rsidP="00CD4E9E">
      <w:pPr>
        <w:spacing w:after="0" w:line="240" w:lineRule="auto"/>
        <w:ind w:left="708" w:firstLine="708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>US4.1.5 Autre</w:t>
      </w:r>
      <w:r w:rsidR="00D652CE" w:rsidRPr="006251F4">
        <w:rPr>
          <w:rFonts w:ascii="Arial" w:hAnsi="Arial" w:cs="Arial"/>
          <w:color w:val="70AD47" w:themeColor="accent6"/>
          <w:sz w:val="18"/>
          <w:szCs w:val="18"/>
        </w:rPr>
        <w:t xml:space="preserve"> réseaux de transport</w:t>
      </w:r>
    </w:p>
    <w:p w14:paraId="5CA00265" w14:textId="6091F296" w:rsidR="00CC027E" w:rsidRPr="006251F4" w:rsidRDefault="00CC027E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ab/>
        <w:t>US4.2 Services de logistiques et de stockage</w:t>
      </w:r>
    </w:p>
    <w:p w14:paraId="5A145808" w14:textId="49FA908B" w:rsidR="00CC027E" w:rsidRPr="006251F4" w:rsidRDefault="00CC027E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ab/>
        <w:t>US4.3 Réseaux d’utilités publiques</w:t>
      </w:r>
    </w:p>
    <w:p w14:paraId="1F72A679" w14:textId="00B51469" w:rsidR="00CC027E" w:rsidRPr="00082025" w:rsidRDefault="00CC027E" w:rsidP="00CD4E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2025">
        <w:rPr>
          <w:rFonts w:ascii="Arial" w:hAnsi="Arial" w:cs="Arial"/>
          <w:sz w:val="18"/>
          <w:szCs w:val="18"/>
        </w:rPr>
        <w:t>US6 Autre usage</w:t>
      </w:r>
    </w:p>
    <w:p w14:paraId="3DDCC17C" w14:textId="452254E1" w:rsidR="00CC027E" w:rsidRPr="006251F4" w:rsidRDefault="00CC027E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ab/>
        <w:t>US6.1 Zone de transition (chantier)</w:t>
      </w:r>
    </w:p>
    <w:p w14:paraId="511F0F5C" w14:textId="0CD42764" w:rsidR="00CC027E" w:rsidRPr="006251F4" w:rsidRDefault="00CC027E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ab/>
        <w:t>US6.2 Zone abandonnée (friche)</w:t>
      </w:r>
    </w:p>
    <w:p w14:paraId="41F7E153" w14:textId="2CC5DC7E" w:rsidR="00CC027E" w:rsidRPr="006251F4" w:rsidRDefault="00CC027E" w:rsidP="00CD4E9E">
      <w:pPr>
        <w:spacing w:after="0" w:line="240" w:lineRule="auto"/>
        <w:ind w:left="708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>US6.3 Sans usages</w:t>
      </w:r>
    </w:p>
    <w:p w14:paraId="77521173" w14:textId="6A6D4FBD" w:rsidR="0064545F" w:rsidRPr="006251F4" w:rsidRDefault="0096054B" w:rsidP="00CD4E9E">
      <w:pPr>
        <w:spacing w:after="0" w:line="240" w:lineRule="auto"/>
        <w:ind w:left="708"/>
        <w:rPr>
          <w:rFonts w:ascii="Arial" w:hAnsi="Arial" w:cs="Arial"/>
          <w:color w:val="70AD47" w:themeColor="accent6"/>
          <w:sz w:val="18"/>
          <w:szCs w:val="18"/>
        </w:rPr>
      </w:pPr>
      <w:r w:rsidRPr="006251F4">
        <w:rPr>
          <w:rFonts w:ascii="Arial" w:hAnsi="Arial" w:cs="Arial"/>
          <w:color w:val="70AD47" w:themeColor="accent6"/>
          <w:sz w:val="18"/>
          <w:szCs w:val="18"/>
        </w:rPr>
        <w:t>US6.</w:t>
      </w:r>
      <w:r w:rsidR="00FD3E8E" w:rsidRPr="006251F4">
        <w:rPr>
          <w:rFonts w:ascii="Arial" w:hAnsi="Arial" w:cs="Arial"/>
          <w:color w:val="70AD47" w:themeColor="accent6"/>
          <w:sz w:val="18"/>
          <w:szCs w:val="18"/>
        </w:rPr>
        <w:t>6</w:t>
      </w:r>
      <w:r w:rsidRPr="006251F4">
        <w:rPr>
          <w:rFonts w:ascii="Arial" w:hAnsi="Arial" w:cs="Arial"/>
          <w:color w:val="70AD47" w:themeColor="accent6"/>
          <w:sz w:val="18"/>
          <w:szCs w:val="18"/>
        </w:rPr>
        <w:t xml:space="preserve"> Usage inconnu</w:t>
      </w:r>
    </w:p>
    <w:p w14:paraId="34446308" w14:textId="77777777" w:rsidR="00F76BBA" w:rsidRPr="00CD4E9E" w:rsidRDefault="00F76BBA" w:rsidP="00CD4E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A89AB8" w14:textId="77777777" w:rsidR="00F76BBA" w:rsidRPr="00CD4E9E" w:rsidRDefault="00F76BBA" w:rsidP="00CD4E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6A816E" w14:textId="5F4B15FE" w:rsidR="003768CB" w:rsidRDefault="00116F6C" w:rsidP="00CD4E9E">
      <w:pPr>
        <w:spacing w:after="0" w:line="240" w:lineRule="auto"/>
        <w:rPr>
          <w:rFonts w:ascii="Arial" w:hAnsi="Arial" w:cs="Arial"/>
          <w:b/>
          <w:szCs w:val="18"/>
          <w:u w:val="single"/>
        </w:rPr>
      </w:pPr>
      <w:r w:rsidRPr="00CD4E9E">
        <w:rPr>
          <w:rFonts w:ascii="Arial" w:hAnsi="Arial" w:cs="Arial"/>
          <w:b/>
          <w:szCs w:val="18"/>
          <w:u w:val="single"/>
        </w:rPr>
        <w:t>C</w:t>
      </w:r>
      <w:r w:rsidR="003768CB" w:rsidRPr="00CD4E9E">
        <w:rPr>
          <w:rFonts w:ascii="Arial" w:hAnsi="Arial" w:cs="Arial"/>
          <w:b/>
          <w:szCs w:val="18"/>
          <w:u w:val="single"/>
        </w:rPr>
        <w:t>S Couverture du sol</w:t>
      </w:r>
    </w:p>
    <w:p w14:paraId="4C7C12F8" w14:textId="4BD514D9" w:rsidR="003768CB" w:rsidRPr="00CD4E9E" w:rsidRDefault="00116F6C" w:rsidP="00CD4E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4E9E">
        <w:rPr>
          <w:rFonts w:ascii="Arial" w:hAnsi="Arial" w:cs="Arial"/>
          <w:sz w:val="18"/>
          <w:szCs w:val="18"/>
        </w:rPr>
        <w:t>CS1. Sans végétation</w:t>
      </w:r>
    </w:p>
    <w:p w14:paraId="488D9423" w14:textId="094EFDBB" w:rsidR="00116F6C" w:rsidRPr="00CD4E9E" w:rsidRDefault="00116F6C" w:rsidP="00CD4E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4E9E">
        <w:rPr>
          <w:rFonts w:ascii="Arial" w:hAnsi="Arial" w:cs="Arial"/>
          <w:sz w:val="18"/>
          <w:szCs w:val="18"/>
        </w:rPr>
        <w:tab/>
      </w:r>
      <w:r w:rsidR="006A00E8" w:rsidRPr="00CD4E9E">
        <w:rPr>
          <w:rFonts w:ascii="Arial" w:hAnsi="Arial" w:cs="Arial"/>
          <w:sz w:val="18"/>
          <w:szCs w:val="18"/>
        </w:rPr>
        <w:t xml:space="preserve">CS1.1 Surfaces </w:t>
      </w:r>
      <w:proofErr w:type="spellStart"/>
      <w:r w:rsidR="006A00E8" w:rsidRPr="00CD4E9E">
        <w:rPr>
          <w:rFonts w:ascii="Arial" w:hAnsi="Arial" w:cs="Arial"/>
          <w:sz w:val="18"/>
          <w:szCs w:val="18"/>
        </w:rPr>
        <w:t>anthropisées</w:t>
      </w:r>
      <w:proofErr w:type="spellEnd"/>
    </w:p>
    <w:p w14:paraId="2D3B19F9" w14:textId="023DC752" w:rsidR="006A00E8" w:rsidRPr="00CD4E9E" w:rsidRDefault="006A00E8" w:rsidP="00CD4E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4E9E">
        <w:rPr>
          <w:rFonts w:ascii="Arial" w:hAnsi="Arial" w:cs="Arial"/>
          <w:sz w:val="18"/>
          <w:szCs w:val="18"/>
        </w:rPr>
        <w:tab/>
      </w:r>
      <w:r w:rsidRPr="00CD4E9E">
        <w:rPr>
          <w:rFonts w:ascii="Arial" w:hAnsi="Arial" w:cs="Arial"/>
          <w:sz w:val="18"/>
          <w:szCs w:val="18"/>
        </w:rPr>
        <w:tab/>
        <w:t>CS1.1.1 Zones imperméables</w:t>
      </w:r>
    </w:p>
    <w:p w14:paraId="171456F4" w14:textId="5DF27C1D" w:rsidR="006A00E8" w:rsidRPr="00CD4E9E" w:rsidRDefault="006A00E8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CS1.1.1.1 Zones bâties</w:t>
      </w:r>
    </w:p>
    <w:p w14:paraId="3A9053A8" w14:textId="0959964C" w:rsidR="006A00E8" w:rsidRPr="00CD4E9E" w:rsidRDefault="006A00E8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CS1.1.1.2 Zones non bâties</w:t>
      </w:r>
    </w:p>
    <w:p w14:paraId="3668A69B" w14:textId="4CE784E6" w:rsidR="006A00E8" w:rsidRPr="00CD4E9E" w:rsidRDefault="006A00E8" w:rsidP="00CD4E9E">
      <w:pPr>
        <w:spacing w:after="0" w:line="240" w:lineRule="auto"/>
        <w:ind w:firstLine="1416"/>
        <w:rPr>
          <w:rFonts w:ascii="Arial" w:hAnsi="Arial" w:cs="Arial"/>
          <w:sz w:val="18"/>
          <w:szCs w:val="18"/>
        </w:rPr>
      </w:pPr>
      <w:r w:rsidRPr="00CD4E9E">
        <w:rPr>
          <w:rFonts w:ascii="Arial" w:hAnsi="Arial" w:cs="Arial"/>
          <w:sz w:val="18"/>
          <w:szCs w:val="18"/>
        </w:rPr>
        <w:t>CS1.1.2 Zones perméables</w:t>
      </w:r>
    </w:p>
    <w:p w14:paraId="77C139F1" w14:textId="0661BD2D" w:rsidR="006A00E8" w:rsidRPr="00CD4E9E" w:rsidRDefault="006A00E8" w:rsidP="00CD4E9E">
      <w:pPr>
        <w:spacing w:after="0" w:line="240" w:lineRule="auto"/>
        <w:ind w:firstLine="1416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CS1.1.2.1 Zones à matériaux minéraux</w:t>
      </w:r>
    </w:p>
    <w:p w14:paraId="68E25A99" w14:textId="0469908E" w:rsidR="006A00E8" w:rsidRPr="00CD4E9E" w:rsidRDefault="006A00E8" w:rsidP="00CD4E9E">
      <w:pPr>
        <w:spacing w:after="0" w:line="240" w:lineRule="auto"/>
        <w:ind w:firstLine="1416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CS1.1.2.2 Zones à autres matériaux composites</w:t>
      </w:r>
    </w:p>
    <w:p w14:paraId="0D330CC1" w14:textId="60DB5C98" w:rsidR="006A00E8" w:rsidRPr="00CD4E9E" w:rsidRDefault="006A00E8" w:rsidP="00CD4E9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CD4E9E">
        <w:rPr>
          <w:rFonts w:ascii="Arial" w:hAnsi="Arial" w:cs="Arial"/>
          <w:sz w:val="18"/>
          <w:szCs w:val="18"/>
        </w:rPr>
        <w:t>CS1.2 Surfaces naturelles</w:t>
      </w:r>
    </w:p>
    <w:p w14:paraId="5A7C1839" w14:textId="0DA7F33D" w:rsidR="006A00E8" w:rsidRPr="00CD4E9E" w:rsidRDefault="006A00E8" w:rsidP="00CD4E9E">
      <w:pPr>
        <w:spacing w:after="0" w:line="240" w:lineRule="auto"/>
        <w:ind w:firstLine="708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CS1.2.1 Sols nus</w:t>
      </w:r>
    </w:p>
    <w:p w14:paraId="7F2B1112" w14:textId="75EC28D3" w:rsidR="006A00E8" w:rsidRPr="00CD4E9E" w:rsidRDefault="006A00E8" w:rsidP="00CD4E9E">
      <w:pPr>
        <w:spacing w:after="0" w:line="240" w:lineRule="auto"/>
        <w:ind w:firstLine="708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CS1.2.2 Surfaces d’eau</w:t>
      </w:r>
    </w:p>
    <w:p w14:paraId="56740032" w14:textId="5A1D4979" w:rsidR="006A00E8" w:rsidRPr="00CD4E9E" w:rsidRDefault="006A00E8" w:rsidP="00CD4E9E">
      <w:pPr>
        <w:spacing w:after="0" w:line="240" w:lineRule="auto"/>
        <w:ind w:firstLine="708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CS1.2.3 Névés et glaciers</w:t>
      </w:r>
    </w:p>
    <w:p w14:paraId="61EFF881" w14:textId="472B1D4F" w:rsidR="00116F6C" w:rsidRPr="00CD4E9E" w:rsidRDefault="00116F6C" w:rsidP="00CD4E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4E9E">
        <w:rPr>
          <w:rFonts w:ascii="Arial" w:hAnsi="Arial" w:cs="Arial"/>
          <w:sz w:val="18"/>
          <w:szCs w:val="18"/>
        </w:rPr>
        <w:t>CS2. Avec végétation</w:t>
      </w:r>
    </w:p>
    <w:p w14:paraId="6F6224A6" w14:textId="7CAA5DFC" w:rsidR="006A00E8" w:rsidRPr="00CD4E9E" w:rsidRDefault="006A00E8" w:rsidP="00CD4E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4E9E">
        <w:rPr>
          <w:rFonts w:ascii="Arial" w:hAnsi="Arial" w:cs="Arial"/>
          <w:sz w:val="18"/>
          <w:szCs w:val="18"/>
        </w:rPr>
        <w:tab/>
        <w:t>CS2.1 Végétation ligneuse</w:t>
      </w:r>
    </w:p>
    <w:p w14:paraId="2EE4851C" w14:textId="5D8994E8" w:rsidR="0064545F" w:rsidRPr="00CD4E9E" w:rsidRDefault="0064545F" w:rsidP="00CD4E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4E9E">
        <w:rPr>
          <w:rFonts w:ascii="Arial" w:hAnsi="Arial" w:cs="Arial"/>
          <w:sz w:val="18"/>
          <w:szCs w:val="18"/>
        </w:rPr>
        <w:tab/>
      </w:r>
      <w:r w:rsidRPr="00CD4E9E">
        <w:rPr>
          <w:rFonts w:ascii="Arial" w:hAnsi="Arial" w:cs="Arial"/>
          <w:sz w:val="18"/>
          <w:szCs w:val="18"/>
        </w:rPr>
        <w:tab/>
        <w:t>CS2.1.1 Formations arborées</w:t>
      </w:r>
    </w:p>
    <w:p w14:paraId="5ADA8451" w14:textId="169F6756" w:rsidR="00AE2C00" w:rsidRPr="00CD4E9E" w:rsidRDefault="00AE2C00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CS2.1.1.1 Peuplements de feuillus</w:t>
      </w:r>
    </w:p>
    <w:p w14:paraId="67F77524" w14:textId="16CCE71A" w:rsidR="00AE2C00" w:rsidRPr="00CD4E9E" w:rsidRDefault="00AE2C00" w:rsidP="00CD4E9E">
      <w:pPr>
        <w:spacing w:after="0" w:line="240" w:lineRule="auto"/>
        <w:rPr>
          <w:rFonts w:ascii="Arial" w:hAnsi="Arial" w:cs="Arial"/>
          <w:color w:val="FFC000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CS2.1.1.2 Peuplements de conifères</w:t>
      </w:r>
    </w:p>
    <w:p w14:paraId="4E65BB4A" w14:textId="2A9A5487" w:rsidR="00AE2C00" w:rsidRPr="00CD4E9E" w:rsidRDefault="00AE2C00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CS2.1.1.3 Peuplements mixtes</w:t>
      </w:r>
    </w:p>
    <w:p w14:paraId="2C98F561" w14:textId="76820F27" w:rsidR="00AE2C00" w:rsidRPr="004817D3" w:rsidRDefault="0064545F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CS2.1.2 Formations arbustives et sous-arbrisseaux</w:t>
      </w:r>
    </w:p>
    <w:p w14:paraId="0659DAAE" w14:textId="0ED7E340" w:rsidR="0064545F" w:rsidRPr="00CD4E9E" w:rsidRDefault="0064545F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CS2.1.3 Autres formations ligneuses</w:t>
      </w:r>
    </w:p>
    <w:p w14:paraId="0B35C703" w14:textId="52550A57" w:rsidR="00AE2C00" w:rsidRPr="00CD4E9E" w:rsidRDefault="00AE2C00" w:rsidP="00CD4E9E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CD4E9E">
        <w:rPr>
          <w:rFonts w:ascii="Arial" w:hAnsi="Arial" w:cs="Arial"/>
          <w:color w:val="FF0000"/>
          <w:sz w:val="18"/>
          <w:szCs w:val="18"/>
        </w:rPr>
        <w:tab/>
      </w:r>
      <w:r w:rsidRPr="00CD4E9E">
        <w:rPr>
          <w:rFonts w:ascii="Arial" w:hAnsi="Arial" w:cs="Arial"/>
          <w:color w:val="FF0000"/>
          <w:sz w:val="18"/>
          <w:szCs w:val="18"/>
        </w:rPr>
        <w:tab/>
      </w:r>
      <w:r w:rsidRPr="00CD4E9E">
        <w:rPr>
          <w:rFonts w:ascii="Arial" w:hAnsi="Arial" w:cs="Arial"/>
          <w:color w:val="FF0000"/>
          <w:sz w:val="18"/>
          <w:szCs w:val="18"/>
        </w:rPr>
        <w:tab/>
        <w:t>CS2.1.3.1 Vignes</w:t>
      </w:r>
    </w:p>
    <w:p w14:paraId="237A8B24" w14:textId="70D0AD61" w:rsidR="00AE2C00" w:rsidRPr="00CD4E9E" w:rsidRDefault="00AE2C00" w:rsidP="00CD4E9E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CD4E9E">
        <w:rPr>
          <w:rFonts w:ascii="Arial" w:hAnsi="Arial" w:cs="Arial"/>
          <w:color w:val="FF0000"/>
          <w:sz w:val="18"/>
          <w:szCs w:val="18"/>
        </w:rPr>
        <w:tab/>
      </w:r>
      <w:r w:rsidRPr="00CD4E9E">
        <w:rPr>
          <w:rFonts w:ascii="Arial" w:hAnsi="Arial" w:cs="Arial"/>
          <w:color w:val="FF0000"/>
          <w:sz w:val="18"/>
          <w:szCs w:val="18"/>
        </w:rPr>
        <w:tab/>
      </w:r>
      <w:r w:rsidRPr="00CD4E9E">
        <w:rPr>
          <w:rFonts w:ascii="Arial" w:hAnsi="Arial" w:cs="Arial"/>
          <w:color w:val="FF0000"/>
          <w:sz w:val="18"/>
          <w:szCs w:val="18"/>
        </w:rPr>
        <w:tab/>
        <w:t>CS2.1.3.2 Autres lianes</w:t>
      </w:r>
    </w:p>
    <w:p w14:paraId="2DCC183A" w14:textId="26C24756" w:rsidR="006A00E8" w:rsidRPr="00CD4E9E" w:rsidRDefault="006A00E8" w:rsidP="00CD4E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4E9E">
        <w:rPr>
          <w:rFonts w:ascii="Arial" w:hAnsi="Arial" w:cs="Arial"/>
          <w:sz w:val="18"/>
          <w:szCs w:val="18"/>
        </w:rPr>
        <w:tab/>
        <w:t>CS2.2 Végétation non ligneuse</w:t>
      </w:r>
    </w:p>
    <w:p w14:paraId="063763D2" w14:textId="65B94D87" w:rsidR="0064545F" w:rsidRPr="00CD4E9E" w:rsidRDefault="0064545F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CS2.2.1 Formations herbacées</w:t>
      </w:r>
    </w:p>
    <w:p w14:paraId="10E010E2" w14:textId="7B86A8FE" w:rsidR="00AE2C00" w:rsidRPr="00CD4E9E" w:rsidRDefault="00AE2C00" w:rsidP="00CD4E9E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FF0000"/>
          <w:sz w:val="18"/>
          <w:szCs w:val="18"/>
        </w:rPr>
        <w:t xml:space="preserve">CS2.2.1.1 Prairies </w:t>
      </w:r>
    </w:p>
    <w:p w14:paraId="7D1BA59A" w14:textId="780E1912" w:rsidR="00AE2C00" w:rsidRPr="00CD4E9E" w:rsidRDefault="00AE2C00" w:rsidP="00CD4E9E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CD4E9E">
        <w:rPr>
          <w:rFonts w:ascii="Arial" w:hAnsi="Arial" w:cs="Arial"/>
          <w:color w:val="FF0000"/>
          <w:sz w:val="18"/>
          <w:szCs w:val="18"/>
        </w:rPr>
        <w:tab/>
      </w:r>
      <w:r w:rsidRPr="00CD4E9E">
        <w:rPr>
          <w:rFonts w:ascii="Arial" w:hAnsi="Arial" w:cs="Arial"/>
          <w:color w:val="FF0000"/>
          <w:sz w:val="18"/>
          <w:szCs w:val="18"/>
        </w:rPr>
        <w:tab/>
      </w:r>
      <w:r w:rsidRPr="00CD4E9E">
        <w:rPr>
          <w:rFonts w:ascii="Arial" w:hAnsi="Arial" w:cs="Arial"/>
          <w:color w:val="FF0000"/>
          <w:sz w:val="18"/>
          <w:szCs w:val="18"/>
        </w:rPr>
        <w:tab/>
        <w:t xml:space="preserve">CS2.2.1.2 Pelouses </w:t>
      </w:r>
    </w:p>
    <w:p w14:paraId="11354E59" w14:textId="3C7372C8" w:rsidR="00AE2C00" w:rsidRPr="00CD4E9E" w:rsidRDefault="00AE2C00" w:rsidP="00CD4E9E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CD4E9E">
        <w:rPr>
          <w:rFonts w:ascii="Arial" w:hAnsi="Arial" w:cs="Arial"/>
          <w:color w:val="FF0000"/>
          <w:sz w:val="18"/>
          <w:szCs w:val="18"/>
        </w:rPr>
        <w:tab/>
      </w:r>
      <w:r w:rsidRPr="00CD4E9E">
        <w:rPr>
          <w:rFonts w:ascii="Arial" w:hAnsi="Arial" w:cs="Arial"/>
          <w:color w:val="FF0000"/>
          <w:sz w:val="18"/>
          <w:szCs w:val="18"/>
        </w:rPr>
        <w:tab/>
      </w:r>
      <w:r w:rsidRPr="00CD4E9E">
        <w:rPr>
          <w:rFonts w:ascii="Arial" w:hAnsi="Arial" w:cs="Arial"/>
          <w:color w:val="FF0000"/>
          <w:sz w:val="18"/>
          <w:szCs w:val="18"/>
        </w:rPr>
        <w:tab/>
        <w:t>CS2.2.1.4 Terres arables</w:t>
      </w:r>
    </w:p>
    <w:p w14:paraId="450B6055" w14:textId="6EBB36DD" w:rsidR="00AE2C00" w:rsidRPr="00CD4E9E" w:rsidRDefault="00E162F5" w:rsidP="00CD4E9E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  <w:t>CS2.2.1.5</w:t>
      </w:r>
      <w:r w:rsidR="00AE2C00" w:rsidRPr="00CD4E9E">
        <w:rPr>
          <w:rFonts w:ascii="Arial" w:hAnsi="Arial" w:cs="Arial"/>
          <w:color w:val="FF0000"/>
          <w:sz w:val="18"/>
          <w:szCs w:val="18"/>
        </w:rPr>
        <w:t xml:space="preserve"> Autres formations herbacées</w:t>
      </w:r>
    </w:p>
    <w:p w14:paraId="0CA922E4" w14:textId="643395EC" w:rsidR="00101402" w:rsidRPr="00CD4E9E" w:rsidRDefault="0064545F" w:rsidP="00CD4E9E">
      <w:pPr>
        <w:spacing w:after="0" w:line="240" w:lineRule="auto"/>
        <w:rPr>
          <w:rFonts w:ascii="Arial" w:hAnsi="Arial" w:cs="Arial"/>
          <w:color w:val="70AD47" w:themeColor="accent6"/>
          <w:sz w:val="18"/>
          <w:szCs w:val="18"/>
        </w:rPr>
      </w:pPr>
      <w:r w:rsidRPr="00CD4E9E">
        <w:rPr>
          <w:rFonts w:ascii="Arial" w:hAnsi="Arial" w:cs="Arial"/>
          <w:color w:val="70AD47" w:themeColor="accent6"/>
          <w:sz w:val="18"/>
          <w:szCs w:val="18"/>
        </w:rPr>
        <w:tab/>
      </w:r>
      <w:r w:rsidRPr="00CD4E9E">
        <w:rPr>
          <w:rFonts w:ascii="Arial" w:hAnsi="Arial" w:cs="Arial"/>
          <w:color w:val="70AD47" w:themeColor="accent6"/>
          <w:sz w:val="18"/>
          <w:szCs w:val="18"/>
        </w:rPr>
        <w:tab/>
        <w:t>CS2.2.2 Autres formations non ligneuses</w:t>
      </w:r>
    </w:p>
    <w:sectPr w:rsidR="00101402" w:rsidRPr="00CD4E9E" w:rsidSect="00CD4E9E">
      <w:footerReference w:type="default" r:id="rId7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F1F0B" w14:textId="77777777" w:rsidR="000A409A" w:rsidRDefault="000A409A" w:rsidP="0098506E">
      <w:pPr>
        <w:spacing w:after="0" w:line="240" w:lineRule="auto"/>
      </w:pPr>
      <w:r>
        <w:separator/>
      </w:r>
    </w:p>
  </w:endnote>
  <w:endnote w:type="continuationSeparator" w:id="0">
    <w:p w14:paraId="2A65A602" w14:textId="77777777" w:rsidR="000A409A" w:rsidRDefault="000A409A" w:rsidP="0098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AD2C7" w14:textId="3573045B" w:rsidR="0098506E" w:rsidRPr="0098506E" w:rsidRDefault="0098506E" w:rsidP="0098506E">
    <w:pPr>
      <w:pStyle w:val="Pieddepag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17E3" w14:textId="77777777" w:rsidR="000A409A" w:rsidRDefault="000A409A" w:rsidP="0098506E">
      <w:pPr>
        <w:spacing w:after="0" w:line="240" w:lineRule="auto"/>
      </w:pPr>
      <w:r>
        <w:separator/>
      </w:r>
    </w:p>
  </w:footnote>
  <w:footnote w:type="continuationSeparator" w:id="0">
    <w:p w14:paraId="66C66582" w14:textId="77777777" w:rsidR="000A409A" w:rsidRDefault="000A409A" w:rsidP="0098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190D"/>
    <w:multiLevelType w:val="hybridMultilevel"/>
    <w:tmpl w:val="75084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36E7"/>
    <w:multiLevelType w:val="hybridMultilevel"/>
    <w:tmpl w:val="0A34B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0C89"/>
    <w:multiLevelType w:val="hybridMultilevel"/>
    <w:tmpl w:val="1C348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44F3"/>
    <w:multiLevelType w:val="hybridMultilevel"/>
    <w:tmpl w:val="BF4C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2673"/>
    <w:multiLevelType w:val="hybridMultilevel"/>
    <w:tmpl w:val="8F80C2EE"/>
    <w:lvl w:ilvl="0" w:tplc="F6BC5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5C"/>
    <w:rsid w:val="000252BA"/>
    <w:rsid w:val="00040956"/>
    <w:rsid w:val="00077587"/>
    <w:rsid w:val="00082025"/>
    <w:rsid w:val="000A409A"/>
    <w:rsid w:val="000E203A"/>
    <w:rsid w:val="000F4B45"/>
    <w:rsid w:val="00101402"/>
    <w:rsid w:val="00116F6C"/>
    <w:rsid w:val="001845A0"/>
    <w:rsid w:val="001977EA"/>
    <w:rsid w:val="002F1285"/>
    <w:rsid w:val="00367217"/>
    <w:rsid w:val="003768CB"/>
    <w:rsid w:val="00424786"/>
    <w:rsid w:val="004817D3"/>
    <w:rsid w:val="004B231C"/>
    <w:rsid w:val="004F2867"/>
    <w:rsid w:val="00584096"/>
    <w:rsid w:val="00593C85"/>
    <w:rsid w:val="005B4C5E"/>
    <w:rsid w:val="005F7044"/>
    <w:rsid w:val="006251F4"/>
    <w:rsid w:val="006353C9"/>
    <w:rsid w:val="0064545F"/>
    <w:rsid w:val="00655BA3"/>
    <w:rsid w:val="006920AE"/>
    <w:rsid w:val="006A00E8"/>
    <w:rsid w:val="006A3E86"/>
    <w:rsid w:val="006B377F"/>
    <w:rsid w:val="006B406D"/>
    <w:rsid w:val="006C35D7"/>
    <w:rsid w:val="007672B2"/>
    <w:rsid w:val="0078135F"/>
    <w:rsid w:val="007C5E00"/>
    <w:rsid w:val="008564CB"/>
    <w:rsid w:val="008E0A09"/>
    <w:rsid w:val="00902C84"/>
    <w:rsid w:val="00913EAF"/>
    <w:rsid w:val="0093025C"/>
    <w:rsid w:val="0096054B"/>
    <w:rsid w:val="0098506E"/>
    <w:rsid w:val="0099488C"/>
    <w:rsid w:val="009A1EF7"/>
    <w:rsid w:val="009C0835"/>
    <w:rsid w:val="00A347AA"/>
    <w:rsid w:val="00AE2C00"/>
    <w:rsid w:val="00AF5770"/>
    <w:rsid w:val="00B10C79"/>
    <w:rsid w:val="00C90796"/>
    <w:rsid w:val="00C95EDC"/>
    <w:rsid w:val="00CA3EC9"/>
    <w:rsid w:val="00CB4F73"/>
    <w:rsid w:val="00CC027E"/>
    <w:rsid w:val="00CD4E9E"/>
    <w:rsid w:val="00D652CE"/>
    <w:rsid w:val="00DB0705"/>
    <w:rsid w:val="00E03CD5"/>
    <w:rsid w:val="00E162F5"/>
    <w:rsid w:val="00E8307D"/>
    <w:rsid w:val="00E92565"/>
    <w:rsid w:val="00EC284A"/>
    <w:rsid w:val="00ED7FDD"/>
    <w:rsid w:val="00F76BBA"/>
    <w:rsid w:val="00FC14CD"/>
    <w:rsid w:val="00FD3E8E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54C2A"/>
  <w15:docId w15:val="{FA3895BE-A116-4B35-BFF1-C5437495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20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06E"/>
  </w:style>
  <w:style w:type="paragraph" w:styleId="Pieddepage">
    <w:name w:val="footer"/>
    <w:basedOn w:val="Normal"/>
    <w:link w:val="PieddepageCar"/>
    <w:uiPriority w:val="99"/>
    <w:unhideWhenUsed/>
    <w:rsid w:val="0098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y.dumon</dc:creator>
  <cp:lastModifiedBy>Suzanne NICEY</cp:lastModifiedBy>
  <cp:revision>3</cp:revision>
  <dcterms:created xsi:type="dcterms:W3CDTF">2019-06-06T12:42:00Z</dcterms:created>
  <dcterms:modified xsi:type="dcterms:W3CDTF">2019-06-06T12:43:00Z</dcterms:modified>
</cp:coreProperties>
</file>